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6C5EFFDF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61DED5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34D74F6E" w:rsidR="00947B90" w:rsidRDefault="004F73C1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565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4A31DAA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5D95453A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4F73C1">
        <w:rPr>
          <w:rFonts w:ascii="Times New Roman" w:hAnsi="Times New Roman" w:cs="Times New Roman"/>
          <w:b/>
          <w:szCs w:val="22"/>
        </w:rPr>
        <w:t>Старотитаровского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79A1B1F3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760" w14:textId="44926F5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</w:t>
            </w:r>
            <w:r w:rsidR="00947B90">
              <w:rPr>
                <w:rFonts w:ascii="Times New Roman" w:hAnsi="Times New Roman" w:cs="Times New Roman"/>
              </w:rPr>
              <w:t xml:space="preserve">территориального планирования и </w:t>
            </w:r>
            <w:r w:rsidR="008F62BC">
              <w:rPr>
                <w:rFonts w:ascii="Times New Roman" w:hAnsi="Times New Roman" w:cs="Times New Roman"/>
              </w:rPr>
              <w:t xml:space="preserve">градостроительного зонирования </w:t>
            </w:r>
            <w:r w:rsidR="004F73C1">
              <w:rPr>
                <w:rFonts w:ascii="Times New Roman" w:hAnsi="Times New Roman" w:cs="Times New Roman"/>
                <w:szCs w:val="22"/>
              </w:rPr>
              <w:t>Старотитаровского</w:t>
            </w:r>
            <w:bookmarkStart w:id="1" w:name="_GoBack"/>
            <w:bookmarkEnd w:id="1"/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0C75E0CD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947B90" w:rsidRPr="00887B9E" w14:paraId="0B335D6B" w14:textId="77777777" w:rsidTr="00947B90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5DA5" w14:textId="52A9BC47" w:rsidR="00947B90" w:rsidRDefault="00947B90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72F7" w14:textId="54A8C2E3" w:rsidR="00947B90" w:rsidRDefault="00947B90" w:rsidP="00947B90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101F" w14:textId="69496929" w:rsidR="00947B90" w:rsidRDefault="00947B90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6C1266" w:rsidRPr="00887B9E" w14:paraId="2952FFC3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F44" w14:textId="77777777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1D45FDE5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686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6F7" w14:textId="322BDF45" w:rsidR="00F73654" w:rsidRDefault="00947B90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F832D45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DB4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3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2F6AF1E" w14:textId="1003872B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BBD" w14:textId="0E41AB62" w:rsidR="00F73654" w:rsidRDefault="00947B90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май</w:t>
            </w:r>
          </w:p>
          <w:p w14:paraId="67688354" w14:textId="37557B21"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947B90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14A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1B35CF00" w14:textId="25BDCF1D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0F3" w14:textId="77777777" w:rsidR="004F73C1" w:rsidRDefault="00947B90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4F73C1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 w:rsidR="004F73C1">
              <w:rPr>
                <w:rFonts w:ascii="Times New Roman" w:hAnsi="Times New Roman" w:cs="Times New Roman"/>
                <w:lang w:eastAsia="ar-SA"/>
              </w:rPr>
              <w:t xml:space="preserve">июль </w:t>
            </w:r>
          </w:p>
          <w:p w14:paraId="7A52FEF9" w14:textId="0AF3F1F6" w:rsidR="00F73654" w:rsidRDefault="0064577E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77777777" w:rsidR="00947B90" w:rsidRDefault="00947B90" w:rsidP="00947B90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21E04843" w14:textId="77777777" w:rsidR="00947B90" w:rsidRDefault="00947B90" w:rsidP="00947B90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2CB2F40A" w14:textId="0E948336" w:rsidR="0070217D" w:rsidRDefault="00947B90" w:rsidP="00947B90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1931B" w14:textId="77777777" w:rsidR="00375DCC" w:rsidRDefault="00375DCC" w:rsidP="006B408A">
      <w:r>
        <w:separator/>
      </w:r>
    </w:p>
  </w:endnote>
  <w:endnote w:type="continuationSeparator" w:id="0">
    <w:p w14:paraId="3F7F65D4" w14:textId="77777777" w:rsidR="00375DCC" w:rsidRDefault="00375DCC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49B3C" w14:textId="77777777" w:rsidR="00375DCC" w:rsidRDefault="00375DCC" w:rsidP="006B408A">
      <w:r>
        <w:separator/>
      </w:r>
    </w:p>
  </w:footnote>
  <w:footnote w:type="continuationSeparator" w:id="0">
    <w:p w14:paraId="4D8ACC92" w14:textId="77777777" w:rsidR="00375DCC" w:rsidRDefault="00375DCC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75DCC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3C1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CB7E4-1127-41AD-A3FE-81C1F0D85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11</cp:revision>
  <cp:lastPrinted>2024-11-28T10:09:00Z</cp:lastPrinted>
  <dcterms:created xsi:type="dcterms:W3CDTF">2023-08-16T12:44:00Z</dcterms:created>
  <dcterms:modified xsi:type="dcterms:W3CDTF">2024-11-28T10:09:00Z</dcterms:modified>
</cp:coreProperties>
</file>